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7422" w:rsidRDefault="005E7422">
      <w:pPr>
        <w:spacing w:after="200"/>
        <w:jc w:val="both"/>
        <w:rPr>
          <w:rFonts w:ascii="Times New Roman" w:eastAsia="Verdana" w:hAnsi="Times New Roman" w:cs="Times New Roman"/>
          <w:b/>
          <w:color w:val="FF0000"/>
        </w:rPr>
      </w:pPr>
    </w:p>
    <w:p w:rsidR="000E3726" w:rsidRDefault="005E7422">
      <w:pPr>
        <w:spacing w:after="200"/>
        <w:jc w:val="both"/>
        <w:rPr>
          <w:rFonts w:ascii="Times New Roman" w:eastAsia="Verdana" w:hAnsi="Times New Roman" w:cs="Times New Roman"/>
          <w:b/>
          <w:color w:val="FF0000"/>
        </w:rPr>
      </w:pPr>
      <w:r w:rsidRPr="000E3726">
        <w:rPr>
          <w:rFonts w:ascii="Times New Roman" w:eastAsia="Verdana" w:hAnsi="Times New Roman" w:cs="Times New Roman"/>
          <w:b/>
          <w:color w:val="FF0000"/>
        </w:rPr>
        <w:t>JUHEND</w:t>
      </w:r>
    </w:p>
    <w:p w:rsidR="005E7422" w:rsidRPr="000E3726" w:rsidRDefault="005E7422">
      <w:pPr>
        <w:spacing w:after="200"/>
        <w:jc w:val="both"/>
        <w:rPr>
          <w:rFonts w:ascii="Times New Roman" w:eastAsia="Verdana" w:hAnsi="Times New Roman" w:cs="Times New Roman"/>
          <w:b/>
          <w:color w:val="FF0000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2016/2017 õa.                       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>SAKSA KEELE OLÜMPIAAD</w:t>
      </w:r>
    </w:p>
    <w:p w:rsidR="00C27829" w:rsidRPr="000E3726" w:rsidRDefault="00C2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Olümpiaadi eesmärgiks on saksa keele populariseerimine, saksa keelt kõnelevate maade ja Eesti vaheliste koostöösidemete teadvustamine ning tublide ja andekate õpilaste väljaselgitamine. Saksa keele olümpiaad toimub kahes voorus (piirkondlikus ja lõppvoorus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) ja ühes vanusegrupis, mis hõlmab üldhariduskoolide 10. – 12. klasside õpilasi. </w:t>
      </w:r>
    </w:p>
    <w:p w:rsidR="00C27829" w:rsidRPr="000E3726" w:rsidRDefault="005E7422" w:rsidP="000E3726">
      <w:pPr>
        <w:spacing w:before="10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0E3726">
        <w:rPr>
          <w:rFonts w:ascii="Times New Roman" w:eastAsia="Verdana" w:hAnsi="Times New Roman" w:cs="Times New Roman"/>
          <w:sz w:val="24"/>
          <w:szCs w:val="24"/>
        </w:rPr>
        <w:t>Piirkondliku vooru tulemusi hindab piirkondlik žürii. Olümpiaadi töökeeleks on saksa keel.</w:t>
      </w:r>
      <w:r w:rsidR="000E3726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E3726">
        <w:rPr>
          <w:rFonts w:ascii="Times New Roman" w:eastAsia="Verdana" w:hAnsi="Times New Roman" w:cs="Times New Roman"/>
          <w:sz w:val="24"/>
          <w:szCs w:val="24"/>
        </w:rPr>
        <w:t>Saksa keele olümpiaadi üleriigiline juhend ja info lõppvooru kohta on TÜ Teaduskool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i lehel </w:t>
      </w:r>
      <w:hyperlink r:id="rId6">
        <w:r w:rsidRPr="000E3726">
          <w:rPr>
            <w:rFonts w:ascii="Times New Roman" w:eastAsia="Verdana" w:hAnsi="Times New Roman" w:cs="Times New Roman"/>
            <w:color w:val="1155CC"/>
            <w:sz w:val="24"/>
            <w:szCs w:val="24"/>
            <w:u w:val="single"/>
          </w:rPr>
          <w:t>www.teaduskool.ut.ee/et/olumpiaadid</w:t>
        </w:r>
      </w:hyperlink>
      <w:r w:rsidRPr="000E3726">
        <w:rPr>
          <w:rFonts w:ascii="Times New Roman" w:eastAsia="Verdana" w:hAnsi="Times New Roman" w:cs="Times New Roman"/>
          <w:sz w:val="24"/>
          <w:szCs w:val="24"/>
        </w:rPr>
        <w:t>.</w:t>
      </w:r>
    </w:p>
    <w:p w:rsidR="00D24110" w:rsidRPr="000E3726" w:rsidRDefault="00D241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</w:rPr>
        <w:t>Info saksa keele olümpiaadi Tallinna piirkonnavooru kohta (juhend, osalejad, tulemused) on Tallinna Haridusameti olümpiaadide lehel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</w:t>
      </w:r>
      <w:hyperlink r:id="rId7">
        <w:r w:rsidRPr="000E3726">
          <w:rPr>
            <w:rFonts w:ascii="Times New Roman" w:eastAsia="Verdana" w:hAnsi="Times New Roman" w:cs="Times New Roman"/>
            <w:color w:val="0000FF"/>
            <w:sz w:val="24"/>
            <w:szCs w:val="24"/>
            <w:u w:val="single"/>
          </w:rPr>
          <w:t>http://olympiaadid.haridus.ee</w:t>
        </w:r>
      </w:hyperlink>
    </w:p>
    <w:p w:rsidR="000E3726" w:rsidRDefault="005E7422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/>
    </w:p>
    <w:p w:rsidR="00C27829" w:rsidRPr="000E3726" w:rsidRDefault="005E7422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  <w:u w:val="single"/>
        </w:rPr>
        <w:t>TALLINNA PIIRKONNAVOOR</w:t>
      </w:r>
    </w:p>
    <w:p w:rsidR="00C27829" w:rsidRPr="000E3726" w:rsidRDefault="00C2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Saksa keele olümpiaadi Tallinna piirkonnavoor toimub 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>reedel, 27. jaanuaril 2017 kell 14.00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Tallinna Inglise Kolledžis </w:t>
      </w:r>
      <w:r w:rsidRPr="000E3726">
        <w:rPr>
          <w:rFonts w:ascii="Times New Roman" w:eastAsia="Verdana" w:hAnsi="Times New Roman" w:cs="Times New Roman"/>
          <w:sz w:val="24"/>
          <w:szCs w:val="24"/>
        </w:rPr>
        <w:t>(Estonia pst.10) ning koosneb kahest osast: lugemine ja keelestruktuurid. Lugemisülesannetega kontrollitakse nii teksti üldist kui ka detailset mõistmist. Keelestruktuuride ülesannetega kontrollitakse riiklikus õppekavas fikseeritud keeleteadmiste valdamis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t ja keeleoskust. Piirkondlik voor kestab 90 minutit. </w:t>
      </w:r>
    </w:p>
    <w:p w:rsidR="00C27829" w:rsidRPr="000E3726" w:rsidRDefault="00C2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Piirkondliku vooru maksimaalne punktide arv on 40. Lõppvooru pääsemise </w:t>
      </w:r>
      <w:proofErr w:type="spellStart"/>
      <w:r w:rsidRPr="000E3726">
        <w:rPr>
          <w:rFonts w:ascii="Times New Roman" w:eastAsia="Verdana" w:hAnsi="Times New Roman" w:cs="Times New Roman"/>
          <w:sz w:val="24"/>
          <w:szCs w:val="24"/>
        </w:rPr>
        <w:t>lävend</w:t>
      </w:r>
      <w:proofErr w:type="spellEnd"/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on 32 punkti. Olümpiaadi lõppvooru saadetakse saksa keele olümpiaadi Tallinna piirkonnavoorust 4 enim punkte saanud õpilas</w:t>
      </w:r>
      <w:r w:rsidRPr="000E3726">
        <w:rPr>
          <w:rFonts w:ascii="Times New Roman" w:eastAsia="Verdana" w:hAnsi="Times New Roman" w:cs="Times New Roman"/>
          <w:sz w:val="24"/>
          <w:szCs w:val="24"/>
        </w:rPr>
        <w:t>t.</w:t>
      </w:r>
    </w:p>
    <w:p w:rsidR="00C27829" w:rsidRPr="000E3726" w:rsidRDefault="00C2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</w:rPr>
        <w:t xml:space="preserve">NB! </w:t>
      </w:r>
      <w:r w:rsidRPr="000E3726">
        <w:rPr>
          <w:rFonts w:ascii="Times New Roman" w:eastAsia="Verdana" w:hAnsi="Times New Roman" w:cs="Times New Roman"/>
          <w:b/>
          <w:color w:val="C0504D"/>
          <w:sz w:val="24"/>
          <w:szCs w:val="24"/>
        </w:rPr>
        <w:t xml:space="preserve"> 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>Õpilastel, kes soovivad osaleda saksa keele olümpiaadi Tallinna piirkonnavoorus, palume</w:t>
      </w:r>
      <w:r w:rsidRPr="000E3726">
        <w:rPr>
          <w:rFonts w:ascii="Times New Roman" w:eastAsia="Verdana" w:hAnsi="Times New Roman" w:cs="Times New Roman"/>
          <w:b/>
          <w:color w:val="943734"/>
          <w:sz w:val="24"/>
          <w:szCs w:val="24"/>
        </w:rPr>
        <w:t xml:space="preserve"> 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 xml:space="preserve">registreerida osavõtuks hiljemalt 10. jaanuar 2017 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aadressil </w:t>
      </w:r>
      <w:hyperlink r:id="rId9" w:history="1">
        <w:r w:rsidR="001E2B55" w:rsidRPr="00DF21AE">
          <w:rPr>
            <w:rStyle w:val="Hyperlink"/>
            <w:rFonts w:ascii="Times New Roman" w:eastAsia="Verdana" w:hAnsi="Times New Roman" w:cs="Times New Roman"/>
            <w:sz w:val="24"/>
            <w:szCs w:val="24"/>
          </w:rPr>
          <w:t>mare.lillemae@tik.edu.ee</w:t>
        </w:r>
      </w:hyperlink>
      <w:r w:rsidRPr="000E3726">
        <w:rPr>
          <w:rFonts w:ascii="Times New Roman" w:eastAsia="Verdana" w:hAnsi="Times New Roman" w:cs="Times New Roman"/>
          <w:sz w:val="24"/>
          <w:szCs w:val="24"/>
        </w:rPr>
        <w:t>.</w:t>
      </w:r>
    </w:p>
    <w:p w:rsidR="00C27829" w:rsidRPr="000E3726" w:rsidRDefault="005E7422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Registreerimiseks on 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vaja teatada osaleva õpilase nimi, kool, klass ja saksa keele õpetaja nimi. 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0E3726">
        <w:rPr>
          <w:rFonts w:ascii="Times New Roman" w:eastAsia="Verdana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E515B3" w:rsidRPr="000E3726">
        <w:rPr>
          <w:rFonts w:ascii="Times New Roman" w:eastAsia="Verdana" w:hAnsi="Times New Roman" w:cs="Times New Roman"/>
          <w:i/>
          <w:sz w:val="24"/>
          <w:szCs w:val="24"/>
        </w:rPr>
        <w:t>M</w:t>
      </w:r>
      <w:r w:rsidRPr="000E3726">
        <w:rPr>
          <w:rFonts w:ascii="Times New Roman" w:eastAsia="Verdana" w:hAnsi="Times New Roman" w:cs="Times New Roman"/>
          <w:i/>
          <w:sz w:val="24"/>
          <w:szCs w:val="24"/>
        </w:rPr>
        <w:t>ail´i</w:t>
      </w:r>
      <w:proofErr w:type="spellEnd"/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teel registreerumisel saab õpilane /õpetaja registreerimist kinnitava vastuse. </w:t>
      </w:r>
    </w:p>
    <w:p w:rsidR="00C27829" w:rsidRPr="000E3726" w:rsidRDefault="00C27829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</w:rPr>
        <w:t>Õpilased võtavad olümpiaadile tulles kaasa:</w:t>
      </w:r>
    </w:p>
    <w:p w:rsidR="00C27829" w:rsidRPr="000E3726" w:rsidRDefault="005E7422">
      <w:pPr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 kirjutusvahendi (musta või sinise pastapliiatsi vms)</w:t>
      </w:r>
    </w:p>
    <w:p w:rsidR="00C27829" w:rsidRPr="000E3726" w:rsidRDefault="005E7422">
      <w:pPr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 isikut tõendava dokumendi (nt. õpilaspileti) </w:t>
      </w:r>
    </w:p>
    <w:p w:rsidR="00C27829" w:rsidRDefault="005E7422">
      <w:pPr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 V</w:t>
      </w:r>
      <w:r w:rsidRPr="000E3726">
        <w:rPr>
          <w:rFonts w:ascii="Times New Roman" w:eastAsia="Verdana" w:hAnsi="Times New Roman" w:cs="Times New Roman"/>
          <w:sz w:val="24"/>
          <w:szCs w:val="24"/>
        </w:rPr>
        <w:t>ahetusjalatsid</w:t>
      </w:r>
    </w:p>
    <w:p w:rsidR="005E7422" w:rsidRPr="000E3726" w:rsidRDefault="005E7422">
      <w:pPr>
        <w:numPr>
          <w:ilvl w:val="0"/>
          <w:numId w:val="1"/>
        </w:numPr>
        <w:spacing w:line="240" w:lineRule="auto"/>
        <w:ind w:hanging="360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4110" w:rsidRDefault="005E7422" w:rsidP="00D24110">
      <w:pPr>
        <w:spacing w:before="10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Saksa keele olümpiaadi piirkonnavooru tulemused tehakse teatavaks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 xml:space="preserve"> 6.veebruaril 2017</w:t>
      </w:r>
      <w:r w:rsidRPr="000E3726">
        <w:rPr>
          <w:rFonts w:ascii="Times New Roman" w:eastAsia="Verdana" w:hAnsi="Times New Roman" w:cs="Times New Roman"/>
          <w:color w:val="C0504D"/>
          <w:sz w:val="24"/>
          <w:szCs w:val="24"/>
        </w:rPr>
        <w:t xml:space="preserve"> 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Tallinna Haridusameti olümpiaadide lehel </w:t>
      </w:r>
      <w:hyperlink r:id="rId10">
        <w:r w:rsidRPr="000E3726">
          <w:rPr>
            <w:rFonts w:ascii="Times New Roman" w:eastAsia="Verdana" w:hAnsi="Times New Roman" w:cs="Times New Roman"/>
            <w:color w:val="0000FF"/>
            <w:sz w:val="24"/>
            <w:szCs w:val="24"/>
            <w:u w:val="single"/>
          </w:rPr>
          <w:t>http://olympiaadid.haridus.ee</w:t>
        </w:r>
      </w:hyperlink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 </w:t>
      </w:r>
    </w:p>
    <w:p w:rsidR="000E3726" w:rsidRDefault="000E3726" w:rsidP="00D24110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422" w:rsidRPr="000E3726" w:rsidRDefault="005E7422" w:rsidP="00D24110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C27829" w:rsidRPr="000E3726" w:rsidRDefault="005E7422" w:rsidP="00D24110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  <w:u w:val="single"/>
        </w:rPr>
        <w:lastRenderedPageBreak/>
        <w:t>SAKSA KEELE OLÜMPIAADI ÜLERIIGILINE LÕPPVOOR</w:t>
      </w:r>
    </w:p>
    <w:p w:rsidR="00C27829" w:rsidRPr="000E3726" w:rsidRDefault="00C2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Üleriigilise saksa ke</w:t>
      </w:r>
      <w:r w:rsidR="000E3726">
        <w:rPr>
          <w:rFonts w:ascii="Times New Roman" w:eastAsia="Verdana" w:hAnsi="Times New Roman" w:cs="Times New Roman"/>
          <w:sz w:val="24"/>
          <w:szCs w:val="24"/>
        </w:rPr>
        <w:t xml:space="preserve">ele olümpiaadi lõppvoor toimub 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31. märtsil 2017 Tallinna Ülikoolis. Lõppvooru kutsutakse osalema iga piirkondliku vooru </w:t>
      </w:r>
      <w:proofErr w:type="spellStart"/>
      <w:r w:rsidRPr="000E3726">
        <w:rPr>
          <w:rFonts w:ascii="Times New Roman" w:eastAsia="Verdana" w:hAnsi="Times New Roman" w:cs="Times New Roman"/>
          <w:sz w:val="24"/>
          <w:szCs w:val="24"/>
        </w:rPr>
        <w:t>võitja(d</w:t>
      </w:r>
      <w:proofErr w:type="spellEnd"/>
      <w:r w:rsidRPr="000E3726">
        <w:rPr>
          <w:rFonts w:ascii="Times New Roman" w:eastAsia="Verdana" w:hAnsi="Times New Roman" w:cs="Times New Roman"/>
          <w:sz w:val="24"/>
          <w:szCs w:val="24"/>
        </w:rPr>
        <w:t>).</w:t>
      </w:r>
    </w:p>
    <w:p w:rsidR="00D24110" w:rsidRPr="000E3726" w:rsidRDefault="00D241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0E3726">
        <w:rPr>
          <w:rFonts w:ascii="Times New Roman" w:eastAsia="Verdana" w:hAnsi="Times New Roman" w:cs="Times New Roman"/>
          <w:sz w:val="24"/>
          <w:szCs w:val="24"/>
        </w:rPr>
        <w:t>Olümpiaadi</w:t>
      </w:r>
      <w:proofErr w:type="spellEnd"/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lõppvoor koosneb kirjalikust ja suulisest osast. Kirjaliku osa ülesandeks on oma arvamuse es</w:t>
      </w:r>
      <w:r w:rsidRPr="000E3726">
        <w:rPr>
          <w:rFonts w:ascii="Times New Roman" w:eastAsia="Verdana" w:hAnsi="Times New Roman" w:cs="Times New Roman"/>
          <w:sz w:val="24"/>
          <w:szCs w:val="24"/>
        </w:rPr>
        <w:t>itamine (</w:t>
      </w:r>
      <w:proofErr w:type="spellStart"/>
      <w:r w:rsidRPr="000E3726">
        <w:rPr>
          <w:rFonts w:ascii="Times New Roman" w:eastAsia="Verdana" w:hAnsi="Times New Roman" w:cs="Times New Roman"/>
          <w:sz w:val="24"/>
          <w:szCs w:val="24"/>
        </w:rPr>
        <w:t>Meinungsäußerung</w:t>
      </w:r>
      <w:proofErr w:type="spellEnd"/>
      <w:r w:rsidRPr="000E3726">
        <w:rPr>
          <w:rFonts w:ascii="Times New Roman" w:eastAsia="Verdana" w:hAnsi="Times New Roman" w:cs="Times New Roman"/>
          <w:sz w:val="24"/>
          <w:szCs w:val="24"/>
        </w:rPr>
        <w:t>), mis tugineb visuaalsel infokandjal. Kirjaliku osa maht on vähemalt 150 sõna, aega on kirjutamiseks 30 minutit.</w:t>
      </w:r>
    </w:p>
    <w:p w:rsidR="00D24110" w:rsidRPr="000E3726" w:rsidRDefault="00D241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Enne suulise ülesande juurde asumist loositakse võistlejate paarid. Suulise osa ülesandeks on improviseeritud ettekan</w:t>
      </w:r>
      <w:r w:rsidRPr="000E3726">
        <w:rPr>
          <w:rFonts w:ascii="Times New Roman" w:eastAsia="Verdana" w:hAnsi="Times New Roman" w:cs="Times New Roman"/>
          <w:sz w:val="24"/>
          <w:szCs w:val="24"/>
        </w:rPr>
        <w:t>ne loosiga võetud teemal. Iga võistleja kõneleb sellel teemal kuni 4 minutit. Ettevalmistuseks on aega 1 minut. Oponendi (paarilise) ülesandeks on ettekannet tähelepanelikult kuulata ja selle lõppedes esitada ettekandjale vähemalt kolm teemat ja/või etteka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nnet puudutavat küsimust. Pärast esimese paarilise lõpetamist kordub sama protseduur teise paarilisega. Suulise ülesande täitmiseks antakse paarile 25 minutit. Eraldi hinnatakse ettekannet, küsimuste esitamist ja küsimustele vastamist. Olümpiaadi paremaid 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premeeritakse ning esimese viie puhul arvestatakse olümpiaadi tulemusi ülikooli sisseastumisel. </w:t>
      </w:r>
    </w:p>
    <w:p w:rsidR="00C27829" w:rsidRPr="000E3726" w:rsidRDefault="005E7422">
      <w:pPr>
        <w:spacing w:before="10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Tallinna Haridusamet autasustab Tallinna piirkonnavoorus parimaid tulemusi saavutanud õpilasi ja nende juhendajaid – õpetajaid ning tunnustab üleriigilises lõp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pvoorus edukalt osalenud Tallinna õpilasi ja nende juhendajaid – õpetajaid </w:t>
      </w:r>
      <w:r w:rsidRPr="000E3726">
        <w:rPr>
          <w:rFonts w:ascii="Times New Roman" w:eastAsia="Verdana" w:hAnsi="Times New Roman" w:cs="Times New Roman"/>
          <w:b/>
          <w:sz w:val="24"/>
          <w:szCs w:val="24"/>
        </w:rPr>
        <w:t>2017. aasta</w:t>
      </w:r>
      <w:r w:rsidRPr="000E3726">
        <w:rPr>
          <w:rFonts w:ascii="Times New Roman" w:eastAsia="Verdana" w:hAnsi="Times New Roman" w:cs="Times New Roman"/>
          <w:sz w:val="24"/>
          <w:szCs w:val="24"/>
        </w:rPr>
        <w:t xml:space="preserve"> kevadel.</w:t>
      </w:r>
    </w:p>
    <w:p w:rsidR="00D24110" w:rsidRPr="000E3726" w:rsidRDefault="00D24110">
      <w:pPr>
        <w:spacing w:before="10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D24110" w:rsidRPr="000E3726" w:rsidRDefault="00D24110">
      <w:pPr>
        <w:spacing w:before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</w:rPr>
        <w:t xml:space="preserve">Mare Lillemäe, </w:t>
      </w: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saksa keele olümpiaadi Tallinna piirkonnavooru komisjoni esimees</w:t>
      </w: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r w:rsidRPr="000E3726">
          <w:rPr>
            <w:rFonts w:ascii="Times New Roman" w:eastAsia="Verdana" w:hAnsi="Times New Roman" w:cs="Times New Roman"/>
            <w:color w:val="1155CC"/>
            <w:sz w:val="24"/>
            <w:szCs w:val="24"/>
            <w:u w:val="single"/>
          </w:rPr>
          <w:t>Mare.Lillemae@tik.edu.ee</w:t>
        </w:r>
      </w:hyperlink>
    </w:p>
    <w:p w:rsidR="00C27829" w:rsidRPr="000E3726" w:rsidRDefault="005E7422">
      <w:pPr>
        <w:spacing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</w:rPr>
        <w:t>te</w:t>
      </w:r>
      <w:r w:rsidRPr="000E3726">
        <w:rPr>
          <w:rFonts w:ascii="Times New Roman" w:eastAsia="Verdana" w:hAnsi="Times New Roman" w:cs="Times New Roman"/>
          <w:sz w:val="24"/>
          <w:szCs w:val="24"/>
        </w:rPr>
        <w:t>lefon 56491512</w:t>
      </w:r>
    </w:p>
    <w:p w:rsidR="00D63795" w:rsidRPr="000E3726" w:rsidRDefault="00D637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C278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b/>
          <w:sz w:val="24"/>
          <w:szCs w:val="24"/>
        </w:rPr>
        <w:t>Egle Vospert,</w:t>
      </w: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  <w:highlight w:val="white"/>
        </w:rPr>
        <w:t>Tallinna Haridusamet</w:t>
      </w: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  <w:highlight w:val="white"/>
        </w:rPr>
        <w:t xml:space="preserve">Estonia pst 5a 10143 Tallinn </w:t>
      </w: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sz w:val="24"/>
          <w:szCs w:val="24"/>
          <w:highlight w:val="white"/>
        </w:rPr>
        <w:t>Tel: 640 4976, 51938885;</w:t>
      </w:r>
    </w:p>
    <w:p w:rsidR="00C27829" w:rsidRPr="000E3726" w:rsidRDefault="005E74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726">
        <w:rPr>
          <w:rFonts w:ascii="Times New Roman" w:eastAsia="Verdana" w:hAnsi="Times New Roman" w:cs="Times New Roman"/>
          <w:color w:val="1155CC"/>
          <w:sz w:val="24"/>
          <w:szCs w:val="24"/>
          <w:highlight w:val="white"/>
          <w:u w:val="single"/>
        </w:rPr>
        <w:t>egle.vospert@tallinnlv.ee</w:t>
      </w:r>
      <w:hyperlink r:id="rId12"/>
    </w:p>
    <w:p w:rsidR="00C27829" w:rsidRDefault="00C27829">
      <w:pPr>
        <w:spacing w:line="240" w:lineRule="auto"/>
        <w:jc w:val="both"/>
      </w:pPr>
    </w:p>
    <w:p w:rsidR="00C27829" w:rsidRDefault="00C27829">
      <w:pPr>
        <w:jc w:val="both"/>
      </w:pPr>
    </w:p>
    <w:sectPr w:rsidR="00C27829" w:rsidSect="000E3726">
      <w:pgSz w:w="12240" w:h="15840"/>
      <w:pgMar w:top="1134" w:right="1440" w:bottom="907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920"/>
    <w:multiLevelType w:val="multilevel"/>
    <w:tmpl w:val="99980C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27829"/>
    <w:rsid w:val="000E3726"/>
    <w:rsid w:val="00111401"/>
    <w:rsid w:val="001E2B55"/>
    <w:rsid w:val="005E7422"/>
    <w:rsid w:val="00C27829"/>
    <w:rsid w:val="00D24110"/>
    <w:rsid w:val="00D63795"/>
    <w:rsid w:val="00E5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E2B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t-EE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E2B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lympiaadid.haridus.ee/" TargetMode="External"/><Relationship Id="rId12" Type="http://schemas.openxmlformats.org/officeDocument/2006/relationships/hyperlink" Target="http://www.haridus.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duskool.ut.ee/et/olumpiaadid" TargetMode="External"/><Relationship Id="rId11" Type="http://schemas.openxmlformats.org/officeDocument/2006/relationships/hyperlink" Target="mailto:Mare.Lillemae@tik.edu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lympiaadid.haridus.e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.lillemae@tik.edu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 Vospert</dc:creator>
  <cp:lastModifiedBy>Egle Vospert</cp:lastModifiedBy>
  <cp:revision>8</cp:revision>
  <cp:lastPrinted>2016-10-10T14:18:00Z</cp:lastPrinted>
  <dcterms:created xsi:type="dcterms:W3CDTF">2016-10-10T14:16:00Z</dcterms:created>
  <dcterms:modified xsi:type="dcterms:W3CDTF">2016-10-10T14:37:00Z</dcterms:modified>
</cp:coreProperties>
</file>